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宋体" w:eastAsia="黑体"/>
          <w:sz w:val="30"/>
        </w:rPr>
      </w:pPr>
    </w:p>
    <w:p>
      <w:pPr>
        <w:spacing w:line="400" w:lineRule="exact"/>
        <w:rPr>
          <w:rFonts w:ascii="宋体" w:eastAsia="黑体"/>
          <w:sz w:val="30"/>
          <w:u w:val="single"/>
        </w:rPr>
      </w:pPr>
      <w:r>
        <w:rPr>
          <w:rFonts w:hint="eastAsia" w:ascii="宋体" w:eastAsia="黑体"/>
          <w:sz w:val="30"/>
        </w:rPr>
        <w:t>课题名称：</w:t>
      </w:r>
      <w:r>
        <w:rPr>
          <w:rFonts w:hint="eastAsia" w:ascii="宋体" w:eastAsia="黑体"/>
          <w:sz w:val="30"/>
          <w:u w:val="single"/>
        </w:rPr>
        <w:t xml:space="preserve">                                                   </w:t>
      </w:r>
    </w:p>
    <w:p>
      <w:pPr>
        <w:spacing w:line="400" w:lineRule="exact"/>
        <w:rPr>
          <w:rFonts w:hint="eastAsia" w:eastAsia="黑体"/>
          <w:sz w:val="30"/>
        </w:rPr>
      </w:pPr>
    </w:p>
    <w:p>
      <w:pPr>
        <w:spacing w:line="400" w:lineRule="exact"/>
        <w:rPr>
          <w:rFonts w:hint="eastAsia" w:eastAsia="黑体"/>
          <w:sz w:val="30"/>
        </w:rPr>
      </w:pPr>
      <w:r>
        <w:rPr>
          <w:rFonts w:hint="eastAsia" w:eastAsia="黑体"/>
          <w:sz w:val="30"/>
        </w:rPr>
        <w:t>课题设计论证</w:t>
      </w:r>
      <w:r>
        <w:rPr>
          <w:rFonts w:hint="eastAsia" w:ascii="宋体" w:hAnsi="宋体"/>
          <w:sz w:val="24"/>
        </w:rPr>
        <w:t>（提示：不可出现课题负责人和课题组成员姓名、单位等个人资料）</w:t>
      </w:r>
    </w:p>
    <w:tbl>
      <w:tblPr>
        <w:tblStyle w:val="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9345" w:type="dxa"/>
            <w:tcBorders>
              <w:bottom w:val="single" w:color="auto" w:sz="8" w:space="0"/>
            </w:tcBorders>
            <w:noWrap w:val="0"/>
            <w:vAlign w:val="top"/>
          </w:tcPr>
          <w:p>
            <w:pPr>
              <w:ind w:left="252" w:right="71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1.本选题的意义和价值：理论意义、应用价值；省内外同类研究现状述评；本课题的创新程度。</w:t>
            </w:r>
          </w:p>
          <w:p>
            <w:pPr>
              <w:ind w:left="252" w:right="71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2.研究内容、目标、思路（包括研究视角、研究方法、研究阶段等）。</w:t>
            </w:r>
          </w:p>
          <w:p>
            <w:pPr>
              <w:ind w:left="1436" w:leftChars="119" w:right="71" w:hanging="1186" w:hangingChars="565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3.研究基础：已取得的相关研究成果；课题负责人和主要成员曾完成哪些重要研究课题；科研成果的社会评价。</w:t>
            </w:r>
          </w:p>
          <w:p>
            <w:pPr>
              <w:ind w:left="1436" w:leftChars="119" w:right="71" w:hanging="1186" w:hangingChars="565"/>
              <w:jc w:val="left"/>
              <w:rPr>
                <w:rFonts w:hint="eastAsia"/>
              </w:rPr>
            </w:pPr>
            <w:r>
              <w:rPr>
                <w:rFonts w:hint="eastAsia"/>
              </w:rPr>
              <w:t>4.完成课题研究的保障条件：课题组人员的学术背景和人员结构（职务、专业、年龄）；研究时间、经费、设备、资料（主要参考文献，限填20项以内）等条件</w:t>
            </w:r>
          </w:p>
          <w:p>
            <w:pPr>
              <w:ind w:right="71"/>
              <w:jc w:val="left"/>
              <w:rPr>
                <w:rFonts w:hint="eastAsia"/>
                <w:b/>
              </w:rPr>
            </w:pPr>
            <w:r>
              <w:rPr>
                <w:rFonts w:hint="eastAsia"/>
              </w:rPr>
              <w:t>（请按以上四部分逐项填写，限4000字以内）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9" w:hRule="atLeast"/>
        </w:trPr>
        <w:tc>
          <w:tcPr>
            <w:tcW w:w="9345" w:type="dxa"/>
            <w:tcBorders>
              <w:top w:val="single" w:color="auto" w:sz="8" w:space="0"/>
            </w:tcBorders>
            <w:noWrap w:val="0"/>
            <w:vAlign w:val="top"/>
          </w:tcPr>
          <w:p>
            <w:pPr>
              <w:ind w:right="71"/>
              <w:jc w:val="left"/>
              <w:rPr>
                <w:rFonts w:hint="eastAsia"/>
              </w:rPr>
            </w:pPr>
          </w:p>
          <w:p>
            <w:pPr>
              <w:ind w:right="71"/>
              <w:jc w:val="left"/>
              <w:rPr>
                <w:rFonts w:hint="eastAsia"/>
              </w:rPr>
            </w:pPr>
          </w:p>
        </w:tc>
      </w:tr>
    </w:tbl>
    <w:p>
      <w:pPr>
        <w:jc w:val="center"/>
        <w:rPr>
          <w:rFonts w:eastAsia="仿宋_GB2312"/>
          <w:b/>
          <w:sz w:val="24"/>
        </w:rPr>
      </w:pPr>
      <w:r>
        <w:rPr>
          <w:rFonts w:hint="eastAsia" w:eastAsia="仿宋_GB2312"/>
          <w:b/>
          <w:sz w:val="24"/>
        </w:rPr>
        <w:t>——活页1——</w:t>
      </w:r>
    </w:p>
    <w:tbl>
      <w:tblPr>
        <w:tblStyle w:val="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3" w:hRule="atLeast"/>
        </w:trPr>
        <w:tc>
          <w:tcPr>
            <w:tcW w:w="934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eastAsia="仿宋_GB2312"/>
                <w:b/>
                <w:sz w:val="24"/>
              </w:rPr>
              <w:br w:type="page"/>
            </w:r>
          </w:p>
        </w:tc>
      </w:tr>
    </w:tbl>
    <w:p>
      <w:pPr>
        <w:jc w:val="center"/>
        <w:rPr>
          <w:rFonts w:eastAsia="仿宋_GB2312"/>
          <w:b/>
          <w:sz w:val="24"/>
        </w:rPr>
      </w:pPr>
      <w:r>
        <w:rPr>
          <w:rFonts w:hint="eastAsia" w:eastAsia="仿宋_GB2312"/>
          <w:b/>
          <w:sz w:val="24"/>
        </w:rPr>
        <w:t>——活页2——</w:t>
      </w:r>
    </w:p>
    <w:tbl>
      <w:tblPr>
        <w:tblStyle w:val="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6" w:hRule="atLeast"/>
        </w:trPr>
        <w:tc>
          <w:tcPr>
            <w:tcW w:w="934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eastAsia="仿宋_GB2312"/>
                <w:b/>
                <w:sz w:val="24"/>
              </w:rPr>
              <w:br w:type="page"/>
            </w:r>
          </w:p>
        </w:tc>
      </w:tr>
    </w:tbl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仿宋_GB2312"/>
          <w:b/>
          <w:sz w:val="24"/>
        </w:rPr>
        <w:t>——活页3——</w:t>
      </w:r>
    </w:p>
    <w:p>
      <w:bookmarkStart w:id="0" w:name="_GoBack"/>
      <w:bookmarkEnd w:id="0"/>
    </w:p>
    <w:sectPr>
      <w:footerReference r:id="rId3" w:type="even"/>
      <w:pgSz w:w="11907" w:h="16840"/>
      <w:pgMar w:top="1134" w:right="1134" w:bottom="935" w:left="1247" w:header="1021" w:footer="851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wMGFjMWY0ZTE0NTg5YmJjYTNiYmIzMDRkMzU4NzEifQ=="/>
  </w:docVars>
  <w:rsids>
    <w:rsidRoot w:val="324D01DE"/>
    <w:rsid w:val="324D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2024-05-17T08:49:00Z</dcterms:created>
  <dc:creator>董亚雄</dc:creator>
  <cp:lastModifiedBy>董亚雄</cp:lastModifiedBy>
  <dcterms:modified xsi:type="dcterms:W3CDTF">2024-05-17T08:50:04Z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D34F3712991446EBA4DC8FFA00C05364_11</vt:lpwstr>
  </property>
</Properties>
</file>